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b w:val="1"/>
          <w:color w:val="222222"/>
          <w:sz w:val="20"/>
          <w:szCs w:val="20"/>
          <w:u w:val="single"/>
          <w:rtl w:val="0"/>
        </w:rPr>
        <w:t xml:space="preserve">DAY OF NEEDLING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You can find all of your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microneedling pens &amp; cartridges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here: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Code PENNSMITH gets a discount at all the sites below! </w:t>
      </w:r>
    </w:p>
    <w:p w:rsidR="00000000" w:rsidDel="00000000" w:rsidP="00000000" w:rsidRDefault="00000000" w:rsidRPr="00000000" w14:paraId="00000004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US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https://us.drpen.co/?ref=PENNSMITH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UK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https://uk.drpen.co/?ref=PENNSMITH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AU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https://drpen.com.au/?ref=pennsmith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NZ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https://drpen.co.nz/?ref=PENNSMITH</w:t>
        </w:r>
      </w:hyperlink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Cartridges recommendations: 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Medical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(depths of .5 and deeper)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9, 12, 16, 18 or 24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Cosmetic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(shallow depths of .25 or .3) 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9, 12, 16, 18, 24, 36, or 42</w:t>
      </w:r>
    </w:p>
    <w:p w:rsidR="00000000" w:rsidDel="00000000" w:rsidP="00000000" w:rsidRDefault="00000000" w:rsidRPr="00000000" w14:paraId="0000000D">
      <w:pPr>
        <w:shd w:fill="ffffff" w:val="clea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Isopropyl Alcohol 70%</w:t>
      </w:r>
    </w:p>
    <w:p w:rsidR="00000000" w:rsidDel="00000000" w:rsidP="00000000" w:rsidRDefault="00000000" w:rsidRPr="00000000" w14:paraId="0000000E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Liquid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https://amzn.to/3HaHzaI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Spray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https://amzn.to/419lC2u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Wipes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https://amzn.to/4fCUMFX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I like to have both. The liquid alcohol and spray is for safety and sanitation (dipping fingers etc) and the wipes are wiping down the face. </w:t>
      </w:r>
    </w:p>
    <w:p w:rsidR="00000000" w:rsidDel="00000000" w:rsidP="00000000" w:rsidRDefault="00000000" w:rsidRPr="00000000" w14:paraId="00000012">
      <w:pPr>
        <w:shd w:fill="ffffff" w:val="clea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Cleanser </w:t>
      </w:r>
    </w:p>
    <w:p w:rsidR="00000000" w:rsidDel="00000000" w:rsidP="00000000" w:rsidRDefault="00000000" w:rsidRPr="00000000" w14:paraId="00000013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Dieux Baptism (fragrance free)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https://go.shopmy.us/p-21960847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Vanicream Gentle Cleanser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https://amzn.to/41Ek8NL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Numbing Cream</w:t>
      </w:r>
    </w:p>
    <w:p w:rsidR="00000000" w:rsidDel="00000000" w:rsidP="00000000" w:rsidRDefault="00000000" w:rsidRPr="00000000" w14:paraId="00000016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Ebanel 5% </w:t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https://amzn.to/4oGy1oM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Hypochlourous Acid</w:t>
      </w:r>
    </w:p>
    <w:p w:rsidR="00000000" w:rsidDel="00000000" w:rsidP="00000000" w:rsidRDefault="00000000" w:rsidRPr="00000000" w14:paraId="00000018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Base Laboratories Wipes </w:t>
      </w: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https://amzn.to/4fCq3bO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Hyaluronic Acid </w:t>
      </w:r>
    </w:p>
    <w:p w:rsidR="00000000" w:rsidDel="00000000" w:rsidP="00000000" w:rsidRDefault="00000000" w:rsidRPr="00000000" w14:paraId="0000001A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Photozyme Serum 4 High Molecular Weight HA </w:t>
      </w: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https://photozyme.com/pages/penn-smith?ref=PENNYSMITH</w:t>
        </w:r>
      </w:hyperlink>
      <w:r w:rsidDel="00000000" w:rsidR="00000000" w:rsidRPr="00000000">
        <w:rPr>
          <w:color w:val="222222"/>
          <w:sz w:val="20"/>
          <w:szCs w:val="20"/>
          <w:rtl w:val="0"/>
        </w:rPr>
        <w:t xml:space="preserve"> code PENNSMITH saves 25% </w:t>
      </w:r>
    </w:p>
    <w:p w:rsidR="00000000" w:rsidDel="00000000" w:rsidP="00000000" w:rsidRDefault="00000000" w:rsidRPr="00000000" w14:paraId="0000001B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The Photozyme HA linked above was designed to be used with sterile saline to keep slip while needling and not waste HA. The one I recommend is linked below. </w:t>
      </w:r>
    </w:p>
    <w:p w:rsidR="00000000" w:rsidDel="00000000" w:rsidP="00000000" w:rsidRDefault="00000000" w:rsidRPr="00000000" w14:paraId="0000001C">
      <w:pPr>
        <w:shd w:fill="ffffff" w:val="clea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Sterile Saline Spray  </w:t>
      </w:r>
    </w:p>
    <w:p w:rsidR="00000000" w:rsidDel="00000000" w:rsidP="00000000" w:rsidRDefault="00000000" w:rsidRPr="00000000" w14:paraId="0000001D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Steri-Wash Aftercare Spray </w:t>
      </w:r>
      <w:hyperlink r:id="rId1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https://amzn.to/4msg9Mw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Additional Accessories</w:t>
      </w:r>
    </w:p>
    <w:p w:rsidR="00000000" w:rsidDel="00000000" w:rsidP="00000000" w:rsidRDefault="00000000" w:rsidRPr="00000000" w14:paraId="0000001F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Clean Skin Club Towels </w:t>
      </w:r>
      <w:hyperlink r:id="rId1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https://amzn.to/47s5zk3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Face Made Towels </w:t>
      </w:r>
      <w:hyperlink r:id="rId2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https://amzn.to/46XPdQa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Disposable Tray Liners </w:t>
      </w:r>
      <w:hyperlink r:id="rId2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https://amzn.to/3JeJpIa</w:t>
        </w:r>
      </w:hyperlink>
      <w:r w:rsidDel="00000000" w:rsidR="00000000" w:rsidRPr="00000000">
        <w:rPr>
          <w:color w:val="222222"/>
          <w:sz w:val="20"/>
          <w:szCs w:val="20"/>
          <w:rtl w:val="0"/>
        </w:rPr>
        <w:t xml:space="preserve"> (this is a box of 1000 so either share with a friend or use for in clinic) </w:t>
      </w:r>
    </w:p>
    <w:p w:rsidR="00000000" w:rsidDel="00000000" w:rsidP="00000000" w:rsidRDefault="00000000" w:rsidRPr="00000000" w14:paraId="00000022">
      <w:pPr>
        <w:shd w:fill="ffffff" w:val="clear"/>
        <w:rPr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b w:val="1"/>
          <w:color w:val="222222"/>
          <w:sz w:val="20"/>
          <w:szCs w:val="20"/>
          <w:u w:val="single"/>
          <w:rtl w:val="0"/>
        </w:rPr>
        <w:t xml:space="preserve">AFTERCARE</w:t>
      </w:r>
    </w:p>
    <w:p w:rsidR="00000000" w:rsidDel="00000000" w:rsidP="00000000" w:rsidRDefault="00000000" w:rsidRPr="00000000" w14:paraId="00000023">
      <w:pPr>
        <w:shd w:fill="ffffff" w:val="clea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Nourishing Oils </w:t>
      </w:r>
    </w:p>
    <w:p w:rsidR="00000000" w:rsidDel="00000000" w:rsidP="00000000" w:rsidRDefault="00000000" w:rsidRPr="00000000" w14:paraId="00000024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Botanical Beauty Kiwi Seed Oil </w:t>
      </w:r>
      <w:hyperlink r:id="rId2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https://amzn.to/46Y6sRg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M61 Hydraboost Face Oil </w:t>
      </w:r>
      <w:hyperlink r:id="rId2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https://amzn.to/45t2Bux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Peptides/Copper Peptides/Growth Factors</w:t>
      </w:r>
    </w:p>
    <w:p w:rsidR="00000000" w:rsidDel="00000000" w:rsidP="00000000" w:rsidRDefault="00000000" w:rsidRPr="00000000" w14:paraId="00000027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Maelove Peptide Squad </w:t>
      </w:r>
      <w:hyperlink r:id="rId2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https://go.shopmy.us/p-6078960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Allies of Skin Multi Peptides &amp; Growth Factors </w:t>
      </w:r>
      <w:hyperlink r:id="rId2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https://go.shopmy.us/p-21941929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Medik 8 Liquid Peptides </w:t>
      </w:r>
      <w:hyperlink r:id="rId2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https://go.shopmy.us/p-23046313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DNA Repair Enzymes</w:t>
      </w:r>
    </w:p>
    <w:p w:rsidR="00000000" w:rsidDel="00000000" w:rsidP="00000000" w:rsidRDefault="00000000" w:rsidRPr="00000000" w14:paraId="0000002B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Photozyme DNA Youth Recovery </w:t>
      </w:r>
      <w:hyperlink r:id="rId2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https://photozyme.com/pages/penn-smith?ref=PENNYSMITH</w:t>
        </w:r>
      </w:hyperlink>
      <w:r w:rsidDel="00000000" w:rsidR="00000000" w:rsidRPr="00000000">
        <w:rPr>
          <w:color w:val="222222"/>
          <w:sz w:val="20"/>
          <w:szCs w:val="20"/>
          <w:rtl w:val="0"/>
        </w:rPr>
        <w:t xml:space="preserve"> code PENNSMITH saves 25% </w:t>
      </w:r>
    </w:p>
    <w:p w:rsidR="00000000" w:rsidDel="00000000" w:rsidP="00000000" w:rsidRDefault="00000000" w:rsidRPr="00000000" w14:paraId="0000002C">
      <w:pPr>
        <w:shd w:fill="ffffff" w:val="clea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Vitamin C</w:t>
      </w:r>
    </w:p>
    <w:p w:rsidR="00000000" w:rsidDel="00000000" w:rsidP="00000000" w:rsidRDefault="00000000" w:rsidRPr="00000000" w14:paraId="0000002D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Photozyme Vitamin C+E </w:t>
      </w:r>
      <w:hyperlink r:id="rId2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https://photozyme.com/pages/penn-smith?ref=PENNYSMITH</w:t>
        </w:r>
      </w:hyperlink>
      <w:r w:rsidDel="00000000" w:rsidR="00000000" w:rsidRPr="00000000">
        <w:rPr>
          <w:color w:val="222222"/>
          <w:sz w:val="20"/>
          <w:szCs w:val="20"/>
          <w:rtl w:val="0"/>
        </w:rPr>
        <w:t xml:space="preserve">code PENNSMITH saves 25% </w:t>
      </w:r>
    </w:p>
    <w:p w:rsidR="00000000" w:rsidDel="00000000" w:rsidP="00000000" w:rsidRDefault="00000000" w:rsidRPr="00000000" w14:paraId="0000002E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Timeless Vitamin C 10% </w:t>
      </w:r>
      <w:hyperlink r:id="rId2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https://amzn.to/3Uuftdq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Regalica Immunity Essence </w:t>
      </w:r>
      <w:hyperlink r:id="rId3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https://www.avantlink.com/click.php?tool_type=cl&amp;merchant_id=769b1654-a230-4482-8d2f-e7a1975dfd1a&amp;website_id=896db841-61ea-48c5-ae9f-731fb2909cb9&amp;url=https%3A%2F%2Fwww.regelica.com</w:t>
        </w:r>
      </w:hyperlink>
      <w:r w:rsidDel="00000000" w:rsidR="00000000" w:rsidRPr="00000000">
        <w:rPr>
          <w:color w:val="222222"/>
          <w:sz w:val="20"/>
          <w:szCs w:val="20"/>
          <w:rtl w:val="0"/>
        </w:rPr>
        <w:t xml:space="preserve"> code PENN saves 20% </w:t>
      </w:r>
    </w:p>
    <w:p w:rsidR="00000000" w:rsidDel="00000000" w:rsidP="00000000" w:rsidRDefault="00000000" w:rsidRPr="00000000" w14:paraId="00000030">
      <w:pPr>
        <w:shd w:fill="ffffff" w:val="clea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Moisturizer</w:t>
      </w:r>
    </w:p>
    <w:p w:rsidR="00000000" w:rsidDel="00000000" w:rsidP="00000000" w:rsidRDefault="00000000" w:rsidRPr="00000000" w14:paraId="00000031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Drmtlgy Soothe and Recovery </w:t>
      </w:r>
      <w:hyperlink r:id="rId3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https://get.aspr.app/SH1ATX</w:t>
        </w:r>
      </w:hyperlink>
      <w:r w:rsidDel="00000000" w:rsidR="00000000" w:rsidRPr="00000000">
        <w:rPr>
          <w:color w:val="222222"/>
          <w:sz w:val="20"/>
          <w:szCs w:val="20"/>
          <w:rtl w:val="0"/>
        </w:rPr>
        <w:t xml:space="preserve">  code PENN saves 20% </w:t>
      </w:r>
    </w:p>
    <w:p w:rsidR="00000000" w:rsidDel="00000000" w:rsidP="00000000" w:rsidRDefault="00000000" w:rsidRPr="00000000" w14:paraId="00000032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SkinFix Barrier+ Triple Lipid-Peptide Cream </w:t>
      </w:r>
      <w:hyperlink r:id="rId3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https://go.shopmy.us/p-11307712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SPF</w:t>
      </w:r>
    </w:p>
    <w:p w:rsidR="00000000" w:rsidDel="00000000" w:rsidP="00000000" w:rsidRDefault="00000000" w:rsidRPr="00000000" w14:paraId="00000034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Neova Silc Sheer 2.0 </w:t>
      </w:r>
      <w:hyperlink r:id="rId3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https://amzn.to/4lxCmYy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Drmtlgy Universal Tinted Moisturizer </w:t>
      </w:r>
      <w:hyperlink r:id="rId3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https://get.aspr.app/SH1ATS</w:t>
        </w:r>
      </w:hyperlink>
      <w:r w:rsidDel="00000000" w:rsidR="00000000" w:rsidRPr="00000000">
        <w:rPr>
          <w:color w:val="222222"/>
          <w:sz w:val="20"/>
          <w:szCs w:val="20"/>
          <w:rtl w:val="0"/>
        </w:rPr>
        <w:t xml:space="preserve"> code PENN saves 20% </w:t>
      </w:r>
    </w:p>
    <w:p w:rsidR="00000000" w:rsidDel="00000000" w:rsidP="00000000" w:rsidRDefault="00000000" w:rsidRPr="00000000" w14:paraId="00000036">
      <w:pPr>
        <w:shd w:fill="ffffff" w:val="clea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Lightsaver Mineral Sunscreen </w:t>
      </w:r>
      <w:hyperlink r:id="rId3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https://go.shopmy.us/p-6569965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amzn.to/46XPdQa" TargetMode="External"/><Relationship Id="rId22" Type="http://schemas.openxmlformats.org/officeDocument/2006/relationships/hyperlink" Target="https://amzn.to/46Y6sRg" TargetMode="External"/><Relationship Id="rId21" Type="http://schemas.openxmlformats.org/officeDocument/2006/relationships/hyperlink" Target="https://amzn.to/3JeJpIa" TargetMode="External"/><Relationship Id="rId24" Type="http://schemas.openxmlformats.org/officeDocument/2006/relationships/hyperlink" Target="https://go.shopmy.us/p-6078960" TargetMode="External"/><Relationship Id="rId23" Type="http://schemas.openxmlformats.org/officeDocument/2006/relationships/hyperlink" Target="https://amzn.to/45t2Bu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pen.co.nz/?ref=PENNSMITH" TargetMode="External"/><Relationship Id="rId26" Type="http://schemas.openxmlformats.org/officeDocument/2006/relationships/hyperlink" Target="https://go.shopmy.us/p-23046313" TargetMode="External"/><Relationship Id="rId25" Type="http://schemas.openxmlformats.org/officeDocument/2006/relationships/hyperlink" Target="https://go.shopmy.us/p-21941929" TargetMode="External"/><Relationship Id="rId28" Type="http://schemas.openxmlformats.org/officeDocument/2006/relationships/hyperlink" Target="https://photozyme.com/pages/penn-smith?ref=PENNYSMITH" TargetMode="External"/><Relationship Id="rId27" Type="http://schemas.openxmlformats.org/officeDocument/2006/relationships/hyperlink" Target="https://photozyme.com/pages/penn-smith?ref=PENNYSMITH" TargetMode="External"/><Relationship Id="rId5" Type="http://schemas.openxmlformats.org/officeDocument/2006/relationships/styles" Target="styles.xml"/><Relationship Id="rId6" Type="http://schemas.openxmlformats.org/officeDocument/2006/relationships/hyperlink" Target="https://us.drpen.co/?ref=PENNSMITH" TargetMode="External"/><Relationship Id="rId29" Type="http://schemas.openxmlformats.org/officeDocument/2006/relationships/hyperlink" Target="https://amzn.to/3Uuftdq" TargetMode="External"/><Relationship Id="rId7" Type="http://schemas.openxmlformats.org/officeDocument/2006/relationships/hyperlink" Target="https://uk.drpen.co/?ref=PENNSMITH" TargetMode="External"/><Relationship Id="rId8" Type="http://schemas.openxmlformats.org/officeDocument/2006/relationships/hyperlink" Target="https://drpen.com.au/?ref=pennsmith" TargetMode="External"/><Relationship Id="rId31" Type="http://schemas.openxmlformats.org/officeDocument/2006/relationships/hyperlink" Target="https://get.aspr.app/SH1ATX" TargetMode="External"/><Relationship Id="rId30" Type="http://schemas.openxmlformats.org/officeDocument/2006/relationships/hyperlink" Target="https://www.avantlink.com/click.php?tool_type=cl&amp;merchant_id=769b1654-a230-4482-8d2f-e7a1975dfd1a&amp;website_id=896db841-61ea-48c5-ae9f-731fb2909cb9&amp;url=https%3A%2F%2Fwww.regelica.com" TargetMode="External"/><Relationship Id="rId11" Type="http://schemas.openxmlformats.org/officeDocument/2006/relationships/hyperlink" Target="https://amzn.to/419lC2u" TargetMode="External"/><Relationship Id="rId33" Type="http://schemas.openxmlformats.org/officeDocument/2006/relationships/hyperlink" Target="https://amzn.to/4lxCmYy" TargetMode="External"/><Relationship Id="rId10" Type="http://schemas.openxmlformats.org/officeDocument/2006/relationships/hyperlink" Target="https://amzn.to/3HaHzaI" TargetMode="External"/><Relationship Id="rId32" Type="http://schemas.openxmlformats.org/officeDocument/2006/relationships/hyperlink" Target="https://go.shopmy.us/p-11307712" TargetMode="External"/><Relationship Id="rId13" Type="http://schemas.openxmlformats.org/officeDocument/2006/relationships/hyperlink" Target="https://go.shopmy.us/p-21960847" TargetMode="External"/><Relationship Id="rId35" Type="http://schemas.openxmlformats.org/officeDocument/2006/relationships/hyperlink" Target="https://go.shopmy.us/p-6569965" TargetMode="External"/><Relationship Id="rId12" Type="http://schemas.openxmlformats.org/officeDocument/2006/relationships/hyperlink" Target="https://amzn.to/4fCUMFX" TargetMode="External"/><Relationship Id="rId34" Type="http://schemas.openxmlformats.org/officeDocument/2006/relationships/hyperlink" Target="https://get.aspr.app/SH1ATS" TargetMode="External"/><Relationship Id="rId15" Type="http://schemas.openxmlformats.org/officeDocument/2006/relationships/hyperlink" Target="https://amzn.to/4oGy1oM" TargetMode="External"/><Relationship Id="rId14" Type="http://schemas.openxmlformats.org/officeDocument/2006/relationships/hyperlink" Target="https://amzn.to/41Ek8NL" TargetMode="External"/><Relationship Id="rId17" Type="http://schemas.openxmlformats.org/officeDocument/2006/relationships/hyperlink" Target="https://photozyme.com/pages/penn-smith?ref=PENNYSMITH" TargetMode="External"/><Relationship Id="rId16" Type="http://schemas.openxmlformats.org/officeDocument/2006/relationships/hyperlink" Target="https://amzn.to/4fCq3bO" TargetMode="External"/><Relationship Id="rId19" Type="http://schemas.openxmlformats.org/officeDocument/2006/relationships/hyperlink" Target="https://amzn.to/47s5zk3" TargetMode="External"/><Relationship Id="rId18" Type="http://schemas.openxmlformats.org/officeDocument/2006/relationships/hyperlink" Target="https://amzn.to/4msg9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